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9F" w:rsidRPr="009B1D4B" w:rsidRDefault="009B1D4B" w:rsidP="009B1D4B">
      <w:pPr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  <w:r w:rsidRPr="009B1D4B">
        <w:rPr>
          <w:rFonts w:ascii="TH SarabunPSK" w:hAnsi="TH SarabunPSK" w:cs="TH SarabunPSK"/>
          <w:b/>
          <w:bCs/>
          <w:sz w:val="32"/>
          <w:szCs w:val="40"/>
          <w:cs/>
        </w:rPr>
        <w:t>ย</w:t>
      </w:r>
      <w:r w:rsidRPr="009B1D4B">
        <w:rPr>
          <w:rFonts w:ascii="TH SarabunPSK" w:hAnsi="TH SarabunPSK" w:cs="TH SarabunPSK" w:hint="cs"/>
          <w:b/>
          <w:bCs/>
          <w:sz w:val="32"/>
          <w:szCs w:val="40"/>
          <w:cs/>
        </w:rPr>
        <w:t>ุทธศาสตร์สถาบันบัณฑิต</w:t>
      </w:r>
      <w:proofErr w:type="spellStart"/>
      <w:r w:rsidRPr="009B1D4B">
        <w:rPr>
          <w:rFonts w:ascii="TH SarabunPSK" w:hAnsi="TH SarabunPSK" w:cs="TH SarabunPSK" w:hint="cs"/>
          <w:b/>
          <w:bCs/>
          <w:sz w:val="32"/>
          <w:szCs w:val="40"/>
          <w:cs/>
        </w:rPr>
        <w:t>พัฒน</w:t>
      </w:r>
      <w:proofErr w:type="spellEnd"/>
      <w:r w:rsidRPr="009B1D4B">
        <w:rPr>
          <w:rFonts w:ascii="TH SarabunPSK" w:hAnsi="TH SarabunPSK" w:cs="TH SarabunPSK" w:hint="cs"/>
          <w:b/>
          <w:bCs/>
          <w:sz w:val="32"/>
          <w:szCs w:val="40"/>
          <w:cs/>
        </w:rPr>
        <w:t>ศิลป์</w:t>
      </w:r>
    </w:p>
    <w:p w:rsidR="009B1D4B" w:rsidRDefault="009B1D4B" w:rsidP="009B1D4B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1  :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การพัฒนาการจัดการ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เรียน การสอน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ศึกษาด้าน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ศิลปวัฒนธรรม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ให้มี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คุณภาพเป็นที่ยอมรับระดับชาติและ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นานาชาติ</w:t>
      </w:r>
      <w:bookmarkStart w:id="0" w:name="_GoBack"/>
      <w:bookmarkEnd w:id="0"/>
    </w:p>
    <w:p w:rsidR="009B1D4B" w:rsidRDefault="009B1D4B" w:rsidP="009B1D4B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9B1D4B" w:rsidRDefault="009B1D4B" w:rsidP="009B1D4B">
      <w:pPr>
        <w:spacing w:after="0" w:line="240" w:lineRule="auto"/>
        <w:ind w:left="1890" w:hanging="189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2  :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คุณภาพผล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งานวิจัย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งานสร้างสรรค์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นวัตกรรม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การสร้างเครือข่ายและเผยแพร่ผลงานในระดับชาติและระดับ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นานาชาติ</w:t>
      </w:r>
    </w:p>
    <w:p w:rsidR="009B1D4B" w:rsidRDefault="009B1D4B">
      <w:pPr>
        <w:rPr>
          <w:rFonts w:ascii="TH SarabunPSK" w:hAnsi="TH SarabunPSK" w:cs="TH SarabunPSK"/>
          <w:sz w:val="28"/>
          <w:szCs w:val="36"/>
        </w:rPr>
      </w:pPr>
    </w:p>
    <w:p w:rsidR="009B1D4B" w:rsidRPr="002B1E30" w:rsidRDefault="009B1D4B" w:rsidP="009B1D4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B1E30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3</w:t>
      </w:r>
      <w:r w:rsidRPr="002B1E30">
        <w:rPr>
          <w:rFonts w:ascii="TH SarabunIT๙" w:hAnsi="TH SarabunIT๙" w:cs="TH SarabunIT๙"/>
          <w:b/>
          <w:bCs/>
          <w:sz w:val="36"/>
          <w:szCs w:val="36"/>
        </w:rPr>
        <w:t xml:space="preserve">  :  </w:t>
      </w:r>
      <w:r w:rsidRPr="002B1E30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การบริการวิชาการ และสร้างเครือข่ายด้านศิลปวัฒนธรรม ใน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</w:t>
      </w:r>
      <w:r w:rsidRPr="002B1E3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ระดับชาติ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B1E30">
        <w:rPr>
          <w:rFonts w:ascii="TH SarabunIT๙" w:hAnsi="TH SarabunIT๙" w:cs="TH SarabunIT๙"/>
          <w:b/>
          <w:bCs/>
          <w:sz w:val="36"/>
          <w:szCs w:val="36"/>
          <w:cs/>
        </w:rPr>
        <w:t>และระดับนานาชาติ</w:t>
      </w:r>
    </w:p>
    <w:p w:rsidR="009B1D4B" w:rsidRDefault="009B1D4B">
      <w:pPr>
        <w:rPr>
          <w:rFonts w:ascii="TH SarabunPSK" w:hAnsi="TH SarabunPSK" w:cs="TH SarabunPSK"/>
          <w:sz w:val="28"/>
          <w:szCs w:val="36"/>
        </w:rPr>
      </w:pPr>
    </w:p>
    <w:p w:rsidR="009B1D4B" w:rsidRPr="002B1E30" w:rsidRDefault="009B1D4B" w:rsidP="009B1D4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B1E3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Pr="002B1E30">
        <w:rPr>
          <w:rFonts w:ascii="TH SarabunIT๙" w:hAnsi="TH SarabunIT๙" w:cs="TH SarabunIT๙"/>
          <w:b/>
          <w:bCs/>
          <w:sz w:val="36"/>
          <w:szCs w:val="36"/>
        </w:rPr>
        <w:t xml:space="preserve">4  :  </w:t>
      </w:r>
      <w:r w:rsidRPr="002B1E30">
        <w:rPr>
          <w:rFonts w:ascii="TH SarabunIT๙" w:hAnsi="TH SarabunIT๙" w:cs="TH SarabunIT๙"/>
          <w:b/>
          <w:bCs/>
          <w:sz w:val="36"/>
          <w:szCs w:val="36"/>
          <w:cs/>
        </w:rPr>
        <w:t>การอนุรักษ์ สร้างสรรค์ เผยแพร่ และจัดการแสดง ด้านศิลปวัฒนธรรมอย่างเป็นมืออาชีพ</w:t>
      </w:r>
    </w:p>
    <w:p w:rsidR="009B1D4B" w:rsidRDefault="009B1D4B">
      <w:pPr>
        <w:rPr>
          <w:rFonts w:ascii="TH SarabunPSK" w:hAnsi="TH SarabunPSK" w:cs="TH SarabunPSK"/>
          <w:sz w:val="28"/>
          <w:szCs w:val="36"/>
        </w:rPr>
      </w:pPr>
    </w:p>
    <w:p w:rsidR="009B1D4B" w:rsidRPr="009B1D4B" w:rsidRDefault="009B1D4B">
      <w:pPr>
        <w:rPr>
          <w:rFonts w:ascii="TH SarabunPSK" w:hAnsi="TH SarabunPSK" w:cs="TH SarabunPSK"/>
          <w:sz w:val="28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5  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พัฒนาองค์กรให้เป็นสถาบันต้นแบบด้านนาฏศิลป์ ดุริ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ยางค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ศิลป์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คีตศิลป์ ช่างศิลป์ และทัศนศิลป์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ให้สอดคล้องกับการบริหารจัดการตามหลัก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บาล</w:t>
      </w:r>
    </w:p>
    <w:sectPr w:rsidR="009B1D4B" w:rsidRPr="009B1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4B"/>
    <w:rsid w:val="001B2B9F"/>
    <w:rsid w:val="009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FFE50-FB79-4AF4-805D-68AF934B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558</Characters>
  <Application>Microsoft Office Word</Application>
  <DocSecurity>0</DocSecurity>
  <Lines>4</Lines>
  <Paragraphs>1</Paragraphs>
  <ScaleCrop>false</ScaleCrop>
  <Company>www.easyosteam.com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</cp:revision>
  <dcterms:created xsi:type="dcterms:W3CDTF">2021-12-24T02:44:00Z</dcterms:created>
  <dcterms:modified xsi:type="dcterms:W3CDTF">2021-12-24T02:52:00Z</dcterms:modified>
</cp:coreProperties>
</file>